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0" w:rsidRPr="00DB543B" w:rsidRDefault="00755E90" w:rsidP="00755E90">
      <w:pPr>
        <w:ind w:left="9498"/>
        <w:jc w:val="right"/>
        <w:rPr>
          <w:b/>
          <w:snapToGrid w:val="0"/>
        </w:rPr>
      </w:pPr>
      <w:r w:rsidRPr="00DB543B">
        <w:rPr>
          <w:b/>
          <w:snapToGrid w:val="0"/>
        </w:rPr>
        <w:t>ПРИЛОЖЕНИЕ</w:t>
      </w:r>
    </w:p>
    <w:p w:rsidR="00755E9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467A0" w:rsidRDefault="00755E90" w:rsidP="00755E90">
      <w:pPr>
        <w:jc w:val="center"/>
      </w:pPr>
      <w:r w:rsidRPr="009467A0">
        <w:t>Форма</w:t>
      </w:r>
    </w:p>
    <w:p w:rsidR="00755E90" w:rsidRPr="009467A0" w:rsidRDefault="00755E90" w:rsidP="00755E90">
      <w:pPr>
        <w:jc w:val="center"/>
      </w:pPr>
      <w:r>
        <w:t xml:space="preserve">опубликования </w:t>
      </w:r>
      <w:r w:rsidRPr="009467A0">
        <w:t>сведений о доходах, об имуществе</w:t>
      </w:r>
      <w:r>
        <w:t xml:space="preserve"> </w:t>
      </w:r>
      <w:r w:rsidRPr="009467A0">
        <w:t>и обязательствах имущественного характера государственных</w:t>
      </w:r>
    </w:p>
    <w:p w:rsidR="00755E90" w:rsidRPr="009467A0" w:rsidRDefault="00755E90" w:rsidP="00755E90">
      <w:pPr>
        <w:jc w:val="center"/>
      </w:pPr>
      <w:r w:rsidRPr="009467A0">
        <w:t>гражданских</w:t>
      </w:r>
      <w:r>
        <w:t xml:space="preserve"> (муниципальных) </w:t>
      </w:r>
      <w:r w:rsidRPr="009467A0">
        <w:t>служащих Челябинской области,</w:t>
      </w:r>
      <w:r>
        <w:t xml:space="preserve"> </w:t>
      </w:r>
      <w:r w:rsidRPr="009467A0">
        <w:t>лиц, замещающих государственные должности в Правительстве</w:t>
      </w:r>
    </w:p>
    <w:p w:rsidR="00755E90" w:rsidRDefault="00755E90" w:rsidP="00755E90">
      <w:pPr>
        <w:jc w:val="center"/>
      </w:pPr>
      <w:r w:rsidRPr="009467A0">
        <w:t>Челябинской области</w:t>
      </w:r>
      <w:r>
        <w:t xml:space="preserve"> (муниципальные должности в органах местного самоуправления)</w:t>
      </w:r>
      <w:r w:rsidRPr="009467A0">
        <w:t>, и членов их семей</w:t>
      </w:r>
    </w:p>
    <w:p w:rsidR="00755E90" w:rsidRPr="009467A0" w:rsidRDefault="00755E90" w:rsidP="00755E90">
      <w:pPr>
        <w:jc w:val="center"/>
      </w:pPr>
      <w:r w:rsidRPr="009467A0">
        <w:t xml:space="preserve"> на официальных сайтах органов государственной власти</w:t>
      </w:r>
      <w:r>
        <w:t xml:space="preserve"> (местного самоуправления) </w:t>
      </w:r>
      <w:r w:rsidRPr="009467A0">
        <w:t xml:space="preserve">Челябинской области </w:t>
      </w:r>
      <w:r>
        <w:t xml:space="preserve">                                                                                       </w:t>
      </w:r>
      <w:r w:rsidRPr="009467A0">
        <w:t>и в официальных средствах</w:t>
      </w:r>
      <w:r>
        <w:t xml:space="preserve"> </w:t>
      </w:r>
      <w:r w:rsidRPr="009467A0">
        <w:t>массовой информации Челябинской области</w:t>
      </w:r>
    </w:p>
    <w:p w:rsidR="00755E90" w:rsidRPr="009467A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10741" w:rsidRDefault="00755E90" w:rsidP="00755E90">
      <w:pPr>
        <w:jc w:val="center"/>
      </w:pPr>
      <w:r w:rsidRPr="00910741">
        <w:t>СВЕДЕНИЯ</w:t>
      </w:r>
    </w:p>
    <w:p w:rsidR="00755E90" w:rsidRPr="00910741" w:rsidRDefault="00755E90" w:rsidP="00755E90">
      <w:pPr>
        <w:jc w:val="center"/>
      </w:pPr>
      <w:r w:rsidRPr="00910741">
        <w:t>о доходах, об имуществе и обязательствах</w:t>
      </w:r>
    </w:p>
    <w:p w:rsidR="00755E90" w:rsidRPr="00910741" w:rsidRDefault="00755E90" w:rsidP="00755E90">
      <w:pPr>
        <w:jc w:val="center"/>
      </w:pPr>
      <w:r w:rsidRPr="00910741">
        <w:t>имущественного характера за отчетный период</w:t>
      </w:r>
    </w:p>
    <w:p w:rsidR="00755E90" w:rsidRPr="00910741" w:rsidRDefault="00384745" w:rsidP="00755E90">
      <w:pPr>
        <w:jc w:val="center"/>
      </w:pPr>
      <w:r>
        <w:t>с 1 января 20</w:t>
      </w:r>
      <w:r w:rsidR="00E63FDB">
        <w:t>12</w:t>
      </w:r>
      <w:r>
        <w:t xml:space="preserve"> г. по 31 декабря 2012</w:t>
      </w:r>
      <w:r w:rsidR="00755E90" w:rsidRPr="00910741">
        <w:t xml:space="preserve"> г.</w:t>
      </w:r>
    </w:p>
    <w:p w:rsidR="00755E90" w:rsidRDefault="00755E90" w:rsidP="00755E90">
      <w:pPr>
        <w:pStyle w:val="ConsPlusNonformat"/>
        <w:jc w:val="center"/>
        <w:rPr>
          <w:rFonts w:ascii="Times New Roman" w:hAnsi="Times New Roman"/>
        </w:rPr>
      </w:pPr>
    </w:p>
    <w:p w:rsidR="00755E90" w:rsidRPr="00910741" w:rsidRDefault="00755E90" w:rsidP="00755E9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35" w:type="dxa"/>
        <w:tblLook w:val="01E0"/>
      </w:tblPr>
      <w:tblGrid>
        <w:gridCol w:w="1450"/>
        <w:gridCol w:w="1962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755E90">
        <w:tc>
          <w:tcPr>
            <w:tcW w:w="1212" w:type="dxa"/>
            <w:vMerge w:val="restart"/>
          </w:tcPr>
          <w:p w:rsidR="00755E90" w:rsidRDefault="00755E90" w:rsidP="00755E90">
            <w:pPr>
              <w:jc w:val="center"/>
            </w:pPr>
            <w:r>
              <w:t>ФИО</w:t>
            </w:r>
          </w:p>
        </w:tc>
        <w:tc>
          <w:tcPr>
            <w:tcW w:w="1345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должность</w:t>
            </w:r>
          </w:p>
        </w:tc>
        <w:tc>
          <w:tcPr>
            <w:tcW w:w="2133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Декларированный годовой доход за  отчетный период</w:t>
            </w:r>
          </w:p>
        </w:tc>
        <w:tc>
          <w:tcPr>
            <w:tcW w:w="6395" w:type="dxa"/>
            <w:gridSpan w:val="4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имущества, находящихся в пользовании</w:t>
            </w:r>
          </w:p>
        </w:tc>
      </w:tr>
      <w:tr w:rsidR="00755E90">
        <w:tc>
          <w:tcPr>
            <w:tcW w:w="1212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345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2133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760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87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715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  <w:tc>
          <w:tcPr>
            <w:tcW w:w="1733" w:type="dxa"/>
          </w:tcPr>
          <w:p w:rsidR="00755E90" w:rsidRPr="00A97D71" w:rsidRDefault="00755E90" w:rsidP="00755E90">
            <w:pPr>
              <w:jc w:val="center"/>
            </w:pPr>
            <w:r>
              <w:t>т</w:t>
            </w:r>
            <w:r w:rsidRPr="00A97D71">
              <w:t xml:space="preserve">ранспортные средства с указанием вида и марки             </w:t>
            </w:r>
          </w:p>
        </w:tc>
        <w:tc>
          <w:tcPr>
            <w:tcW w:w="1721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52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677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</w:tr>
      <w:tr w:rsidR="00755E90">
        <w:tc>
          <w:tcPr>
            <w:tcW w:w="1212" w:type="dxa"/>
          </w:tcPr>
          <w:p w:rsidR="00755E90" w:rsidRDefault="00E63FDB" w:rsidP="00755E90">
            <w:pPr>
              <w:jc w:val="center"/>
            </w:pPr>
            <w:r>
              <w:t>Горлов Олег Николаевич</w:t>
            </w:r>
          </w:p>
        </w:tc>
        <w:tc>
          <w:tcPr>
            <w:tcW w:w="1345" w:type="dxa"/>
          </w:tcPr>
          <w:p w:rsidR="00755E90" w:rsidRDefault="00E63FDB" w:rsidP="00755E90">
            <w:pPr>
              <w:jc w:val="center"/>
            </w:pPr>
            <w:r>
              <w:t>Глава Хомутининского сельского поселения</w:t>
            </w:r>
          </w:p>
        </w:tc>
        <w:tc>
          <w:tcPr>
            <w:tcW w:w="2133" w:type="dxa"/>
          </w:tcPr>
          <w:p w:rsidR="00755E90" w:rsidRDefault="00E63FDB" w:rsidP="00755E90">
            <w:pPr>
              <w:jc w:val="center"/>
            </w:pPr>
            <w:r>
              <w:t>324712,20</w:t>
            </w:r>
          </w:p>
        </w:tc>
        <w:tc>
          <w:tcPr>
            <w:tcW w:w="1760" w:type="dxa"/>
          </w:tcPr>
          <w:p w:rsidR="00755E90" w:rsidRDefault="00755E90" w:rsidP="00755E90">
            <w:r>
              <w:t>1)</w:t>
            </w:r>
            <w:r w:rsidR="00E63FDB">
              <w:t>Жилой дом</w:t>
            </w:r>
          </w:p>
          <w:p w:rsidR="00755E90" w:rsidRDefault="00755E90" w:rsidP="00755E90">
            <w:r>
              <w:t>2)</w:t>
            </w:r>
            <w:r w:rsidR="00E63FDB">
              <w:t>земельный участок</w:t>
            </w:r>
          </w:p>
          <w:p w:rsidR="00755E90" w:rsidRDefault="00755E90" w:rsidP="00755E90">
            <w:r>
              <w:t>3)</w:t>
            </w:r>
          </w:p>
        </w:tc>
        <w:tc>
          <w:tcPr>
            <w:tcW w:w="1187" w:type="dxa"/>
          </w:tcPr>
          <w:p w:rsidR="00755E90" w:rsidRDefault="00755E90" w:rsidP="00755E90">
            <w:r>
              <w:t>1)</w:t>
            </w:r>
            <w:r w:rsidR="00E63FDB">
              <w:t>55</w:t>
            </w:r>
          </w:p>
          <w:p w:rsidR="00755E90" w:rsidRDefault="00755E90" w:rsidP="00755E90">
            <w:r>
              <w:t>2)</w:t>
            </w:r>
            <w:r w:rsidR="00E63FDB">
              <w:t>1944</w:t>
            </w:r>
          </w:p>
          <w:p w:rsidR="00E63FDB" w:rsidRDefault="00E63FDB" w:rsidP="00755E90"/>
          <w:p w:rsidR="00755E90" w:rsidRDefault="00755E90" w:rsidP="00755E90">
            <w:r>
              <w:t>3)</w:t>
            </w:r>
          </w:p>
        </w:tc>
        <w:tc>
          <w:tcPr>
            <w:tcW w:w="1715" w:type="dxa"/>
          </w:tcPr>
          <w:p w:rsidR="00755E90" w:rsidRDefault="00755E90" w:rsidP="00755E90">
            <w:r>
              <w:t>1)</w:t>
            </w:r>
            <w:r w:rsidR="00E63FDB">
              <w:t>РФ</w:t>
            </w:r>
          </w:p>
          <w:p w:rsidR="00755E90" w:rsidRDefault="00755E90" w:rsidP="00755E90">
            <w:r>
              <w:t>2)</w:t>
            </w:r>
            <w:r w:rsidR="00E63FDB">
              <w:t>РФ</w:t>
            </w:r>
          </w:p>
          <w:p w:rsidR="00E63FDB" w:rsidRDefault="00E63FDB" w:rsidP="00755E90"/>
          <w:p w:rsidR="00755E90" w:rsidRDefault="00755E90" w:rsidP="00755E90">
            <w:r>
              <w:t>3)</w:t>
            </w:r>
          </w:p>
        </w:tc>
        <w:tc>
          <w:tcPr>
            <w:tcW w:w="1733" w:type="dxa"/>
          </w:tcPr>
          <w:p w:rsidR="00755E90" w:rsidRDefault="00755E90" w:rsidP="00755E90">
            <w:r>
              <w:t>1)</w:t>
            </w:r>
            <w:r w:rsidR="00E63FDB">
              <w:t>легковой автомобиль Шеврале Авео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  <w:tc>
          <w:tcPr>
            <w:tcW w:w="1721" w:type="dxa"/>
          </w:tcPr>
          <w:p w:rsidR="00755E90" w:rsidRDefault="00755E90" w:rsidP="00755E90">
            <w:r>
              <w:t>1)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  <w:tc>
          <w:tcPr>
            <w:tcW w:w="1152" w:type="dxa"/>
          </w:tcPr>
          <w:p w:rsidR="00755E90" w:rsidRDefault="00755E90" w:rsidP="00755E90">
            <w:r>
              <w:t>1)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  <w:tc>
          <w:tcPr>
            <w:tcW w:w="1677" w:type="dxa"/>
          </w:tcPr>
          <w:p w:rsidR="00755E90" w:rsidRDefault="00755E90" w:rsidP="00755E90">
            <w:r>
              <w:t>1)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</w:tr>
      <w:tr w:rsidR="00755E90">
        <w:tc>
          <w:tcPr>
            <w:tcW w:w="2557" w:type="dxa"/>
            <w:gridSpan w:val="2"/>
          </w:tcPr>
          <w:p w:rsidR="00755E90" w:rsidRDefault="002B60C9" w:rsidP="00755E90">
            <w:pPr>
              <w:jc w:val="center"/>
            </w:pPr>
            <w:r w:rsidRPr="002B60C9">
              <w:t>Горлова Ирина Павловна</w:t>
            </w:r>
            <w:r>
              <w:rPr>
                <w:b/>
              </w:rPr>
              <w:t xml:space="preserve"> </w:t>
            </w:r>
            <w:r w:rsidR="00755E90" w:rsidRPr="0078572E">
              <w:rPr>
                <w:b/>
              </w:rPr>
              <w:t>Супруга</w:t>
            </w:r>
            <w:r w:rsidR="00755E90">
              <w:t xml:space="preserve"> (супруг)</w:t>
            </w:r>
          </w:p>
        </w:tc>
        <w:tc>
          <w:tcPr>
            <w:tcW w:w="2133" w:type="dxa"/>
          </w:tcPr>
          <w:p w:rsidR="00755E90" w:rsidRDefault="0078572E" w:rsidP="00755E90">
            <w:pPr>
              <w:jc w:val="center"/>
            </w:pPr>
            <w:r>
              <w:t>389948,00</w:t>
            </w:r>
          </w:p>
        </w:tc>
        <w:tc>
          <w:tcPr>
            <w:tcW w:w="1760" w:type="dxa"/>
          </w:tcPr>
          <w:p w:rsidR="00755E90" w:rsidRDefault="0078572E" w:rsidP="0078572E">
            <w:pPr>
              <w:jc w:val="both"/>
            </w:pPr>
            <w:r>
              <w:t>1)Жилой дом</w:t>
            </w:r>
          </w:p>
          <w:p w:rsidR="0078572E" w:rsidRDefault="0078572E" w:rsidP="0078572E">
            <w:pPr>
              <w:jc w:val="both"/>
            </w:pPr>
            <w:r>
              <w:t>2)земельный участок</w:t>
            </w:r>
          </w:p>
          <w:p w:rsidR="0078572E" w:rsidRDefault="0078572E" w:rsidP="0078572E">
            <w:pPr>
              <w:pStyle w:val="a4"/>
            </w:pPr>
          </w:p>
        </w:tc>
        <w:tc>
          <w:tcPr>
            <w:tcW w:w="1187" w:type="dxa"/>
          </w:tcPr>
          <w:p w:rsidR="00755E90" w:rsidRDefault="0078572E" w:rsidP="0078572E">
            <w:r>
              <w:t>1)76,4</w:t>
            </w:r>
          </w:p>
          <w:p w:rsidR="0078572E" w:rsidRDefault="0078572E" w:rsidP="0078572E">
            <w:r>
              <w:t>2)877</w:t>
            </w:r>
          </w:p>
        </w:tc>
        <w:tc>
          <w:tcPr>
            <w:tcW w:w="1715" w:type="dxa"/>
          </w:tcPr>
          <w:p w:rsidR="00755E90" w:rsidRDefault="0078572E" w:rsidP="0078572E">
            <w:r>
              <w:t>1)РФ</w:t>
            </w:r>
          </w:p>
          <w:p w:rsidR="0078572E" w:rsidRDefault="0078572E" w:rsidP="0078572E">
            <w:r>
              <w:t>2)РФ</w:t>
            </w:r>
          </w:p>
        </w:tc>
        <w:tc>
          <w:tcPr>
            <w:tcW w:w="1733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721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152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677" w:type="dxa"/>
          </w:tcPr>
          <w:p w:rsidR="00755E90" w:rsidRDefault="00755E90" w:rsidP="00755E90">
            <w:pPr>
              <w:jc w:val="center"/>
            </w:pPr>
          </w:p>
        </w:tc>
      </w:tr>
      <w:tr w:rsidR="00755E90">
        <w:tc>
          <w:tcPr>
            <w:tcW w:w="2557" w:type="dxa"/>
            <w:gridSpan w:val="2"/>
          </w:tcPr>
          <w:p w:rsidR="00755E90" w:rsidRDefault="002B60C9" w:rsidP="00755E90">
            <w:pPr>
              <w:jc w:val="center"/>
            </w:pPr>
            <w:r w:rsidRPr="002B60C9">
              <w:t>Горлов Вадим Олегович</w:t>
            </w:r>
            <w:r>
              <w:rPr>
                <w:b/>
              </w:rPr>
              <w:t xml:space="preserve"> </w:t>
            </w:r>
            <w:r w:rsidR="00755E90" w:rsidRPr="0078572E">
              <w:rPr>
                <w:b/>
              </w:rPr>
              <w:t xml:space="preserve">Сын </w:t>
            </w:r>
            <w:r w:rsidR="00755E90">
              <w:t>(дочь)*</w:t>
            </w:r>
          </w:p>
        </w:tc>
        <w:tc>
          <w:tcPr>
            <w:tcW w:w="2133" w:type="dxa"/>
          </w:tcPr>
          <w:p w:rsidR="00755E90" w:rsidRDefault="0078572E" w:rsidP="00755E90">
            <w:pPr>
              <w:jc w:val="center"/>
            </w:pPr>
            <w:r>
              <w:t>=</w:t>
            </w:r>
          </w:p>
        </w:tc>
        <w:tc>
          <w:tcPr>
            <w:tcW w:w="1760" w:type="dxa"/>
          </w:tcPr>
          <w:p w:rsidR="00755E90" w:rsidRDefault="0078572E" w:rsidP="00755E90">
            <w:pPr>
              <w:jc w:val="center"/>
            </w:pPr>
            <w:r>
              <w:t>=</w:t>
            </w:r>
          </w:p>
        </w:tc>
        <w:tc>
          <w:tcPr>
            <w:tcW w:w="1187" w:type="dxa"/>
          </w:tcPr>
          <w:p w:rsidR="00755E90" w:rsidRDefault="0078572E" w:rsidP="00755E90">
            <w:pPr>
              <w:jc w:val="center"/>
            </w:pPr>
            <w:r>
              <w:t>=</w:t>
            </w:r>
          </w:p>
        </w:tc>
        <w:tc>
          <w:tcPr>
            <w:tcW w:w="1715" w:type="dxa"/>
          </w:tcPr>
          <w:p w:rsidR="00755E90" w:rsidRDefault="0078572E" w:rsidP="00755E90">
            <w:pPr>
              <w:jc w:val="center"/>
            </w:pPr>
            <w:r>
              <w:t>=</w:t>
            </w:r>
          </w:p>
        </w:tc>
        <w:tc>
          <w:tcPr>
            <w:tcW w:w="1733" w:type="dxa"/>
          </w:tcPr>
          <w:p w:rsidR="00755E90" w:rsidRDefault="0078572E" w:rsidP="00755E90">
            <w:pPr>
              <w:jc w:val="center"/>
            </w:pPr>
            <w:r>
              <w:t>=</w:t>
            </w:r>
          </w:p>
        </w:tc>
        <w:tc>
          <w:tcPr>
            <w:tcW w:w="1721" w:type="dxa"/>
          </w:tcPr>
          <w:p w:rsidR="00755E90" w:rsidRDefault="0078572E" w:rsidP="00755E90">
            <w:pPr>
              <w:jc w:val="center"/>
            </w:pPr>
            <w:r>
              <w:t>=</w:t>
            </w:r>
          </w:p>
        </w:tc>
        <w:tc>
          <w:tcPr>
            <w:tcW w:w="1152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677" w:type="dxa"/>
          </w:tcPr>
          <w:p w:rsidR="00755E90" w:rsidRDefault="00755E90" w:rsidP="00755E90">
            <w:pPr>
              <w:jc w:val="center"/>
            </w:pPr>
          </w:p>
        </w:tc>
      </w:tr>
    </w:tbl>
    <w:p w:rsidR="00617178" w:rsidRPr="000E2930" w:rsidRDefault="00755E90" w:rsidP="000E2930">
      <w:pPr>
        <w:autoSpaceDE w:val="0"/>
        <w:autoSpaceDN w:val="0"/>
        <w:adjustRightInd w:val="0"/>
        <w:spacing w:before="120"/>
        <w:jc w:val="both"/>
        <w:outlineLvl w:val="2"/>
        <w:rPr>
          <w:szCs w:val="28"/>
        </w:rPr>
      </w:pPr>
      <w:r w:rsidRPr="00577985">
        <w:rPr>
          <w:szCs w:val="28"/>
        </w:rPr>
        <w:t>* При наличии нескольких несовершеннолетних детей раздел</w:t>
      </w:r>
      <w:r>
        <w:rPr>
          <w:szCs w:val="28"/>
        </w:rPr>
        <w:t>ы</w:t>
      </w:r>
      <w:r w:rsidRPr="00577985">
        <w:rPr>
          <w:szCs w:val="28"/>
        </w:rPr>
        <w:t xml:space="preserve"> таблицы заполня</w:t>
      </w:r>
      <w:r>
        <w:rPr>
          <w:szCs w:val="28"/>
        </w:rPr>
        <w:t>ю</w:t>
      </w:r>
      <w:r w:rsidRPr="00577985">
        <w:rPr>
          <w:szCs w:val="28"/>
        </w:rPr>
        <w:t>тся на каждого из них</w:t>
      </w:r>
    </w:p>
    <w:sectPr w:rsidR="00617178" w:rsidRPr="000E2930" w:rsidSect="0078572E">
      <w:pgSz w:w="16838" w:h="11906" w:orient="landscape"/>
      <w:pgMar w:top="426" w:right="992" w:bottom="851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09" w:rsidRDefault="005B1709">
      <w:r>
        <w:separator/>
      </w:r>
    </w:p>
  </w:endnote>
  <w:endnote w:type="continuationSeparator" w:id="1">
    <w:p w:rsidR="005B1709" w:rsidRDefault="005B1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09" w:rsidRDefault="005B1709">
      <w:r>
        <w:separator/>
      </w:r>
    </w:p>
  </w:footnote>
  <w:footnote w:type="continuationSeparator" w:id="1">
    <w:p w:rsidR="005B1709" w:rsidRDefault="005B1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D16"/>
    <w:multiLevelType w:val="hybridMultilevel"/>
    <w:tmpl w:val="1B2CE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90"/>
    <w:rsid w:val="00056E19"/>
    <w:rsid w:val="000E2930"/>
    <w:rsid w:val="002B60C9"/>
    <w:rsid w:val="003632E3"/>
    <w:rsid w:val="00384745"/>
    <w:rsid w:val="0040665A"/>
    <w:rsid w:val="005B1709"/>
    <w:rsid w:val="00617178"/>
    <w:rsid w:val="00755E90"/>
    <w:rsid w:val="0078572E"/>
    <w:rsid w:val="00AA4BBE"/>
    <w:rsid w:val="00AB0287"/>
    <w:rsid w:val="00D00790"/>
    <w:rsid w:val="00E63FDB"/>
    <w:rsid w:val="00ED2EE6"/>
    <w:rsid w:val="00F4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  <w:style w:type="paragraph" w:styleId="a4">
    <w:name w:val="List Paragraph"/>
    <w:basedOn w:val="a"/>
    <w:uiPriority w:val="34"/>
    <w:qFormat/>
    <w:rsid w:val="00785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Пенцова Елена Витальевна</dc:creator>
  <cp:keywords/>
  <cp:lastModifiedBy>User</cp:lastModifiedBy>
  <cp:revision>3</cp:revision>
  <dcterms:created xsi:type="dcterms:W3CDTF">2013-05-24T09:25:00Z</dcterms:created>
  <dcterms:modified xsi:type="dcterms:W3CDTF">2013-05-24T09:25:00Z</dcterms:modified>
</cp:coreProperties>
</file>